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8" w:rsidRDefault="00E60228" w:rsidP="00E60228">
      <w:pPr>
        <w:spacing w:before="751" w:after="501" w:line="240" w:lineRule="auto"/>
        <w:outlineLvl w:val="1"/>
        <w:rPr>
          <w:rFonts w:ascii="Times New Roman" w:eastAsia="Times New Roman" w:hAnsi="Times New Roman" w:cs="Times New Roman"/>
          <w:color w:val="800000"/>
          <w:sz w:val="36"/>
          <w:szCs w:val="36"/>
        </w:rPr>
      </w:pPr>
      <w:r w:rsidRPr="00E60228">
        <w:rPr>
          <w:rFonts w:ascii="Times New Roman" w:eastAsia="Times New Roman" w:hAnsi="Times New Roman" w:cs="Times New Roman"/>
          <w:color w:val="FF0000"/>
          <w:sz w:val="36"/>
          <w:szCs w:val="36"/>
        </w:rPr>
        <w:t>Сидим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 дома во время самоизоляции? Устали </w:t>
      </w:r>
      <w:r w:rsidRPr="00E60228">
        <w:rPr>
          <w:rFonts w:ascii="Times New Roman" w:eastAsia="Times New Roman" w:hAnsi="Times New Roman" w:cs="Times New Roman"/>
          <w:color w:val="FF0000"/>
          <w:sz w:val="36"/>
          <w:szCs w:val="36"/>
        </w:rPr>
        <w:t>сидеть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, давайте </w:t>
      </w:r>
      <w:r w:rsidRPr="00E60228">
        <w:rPr>
          <w:rFonts w:ascii="Times New Roman" w:eastAsia="Times New Roman" w:hAnsi="Times New Roman" w:cs="Times New Roman"/>
          <w:color w:val="FF0000"/>
          <w:sz w:val="36"/>
          <w:szCs w:val="36"/>
        </w:rPr>
        <w:t>двигаться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>!</w:t>
      </w:r>
    </w:p>
    <w:p w:rsidR="00E60228" w:rsidRPr="00E60228" w:rsidRDefault="00E60228" w:rsidP="00E60228">
      <w:pPr>
        <w:spacing w:before="751" w:after="50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E60228"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15 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лучших </w:t>
      </w:r>
      <w:r w:rsidRPr="00E60228">
        <w:rPr>
          <w:rFonts w:ascii="Times New Roman" w:eastAsia="Times New Roman" w:hAnsi="Times New Roman" w:cs="Times New Roman"/>
          <w:color w:val="800000"/>
          <w:sz w:val="36"/>
          <w:szCs w:val="36"/>
        </w:rPr>
        <w:t>упражнений для младших школьников</w:t>
      </w:r>
    </w:p>
    <w:p w:rsidR="00E60228" w:rsidRP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sz w:val="27"/>
          <w:szCs w:val="27"/>
        </w:rPr>
        <w:t>Первые 5 упражнений – для разогрева мышц. Делать сложные упражнения сразу после сна категорически нельзя.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Делаем глубокий вдох и поднимаемся на носочках.</w:t>
      </w:r>
      <w:r w:rsidRPr="00E60228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Тянем ручки вверх как можно выше, будто пытаемся достать до потолка. Опускаемся на полную стопу и выдыхаем. Количество подходов – 10.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Наклоняем голову влево, возвращаемся в исходное положение на пару секунд и после наклоняем голову вправо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Далее делаем круговые движения головой – в правую сторону, потом в левую.</w:t>
      </w:r>
      <w:proofErr w:type="gram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Время выполнения – 2 минуты.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Теперь плечи и руки.</w:t>
      </w:r>
      <w:r w:rsidRPr="00E60228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 </w:t>
      </w:r>
      <w:r>
        <w:rPr>
          <w:rFonts w:ascii="Times New Roman" w:eastAsia="Times New Roman" w:hAnsi="Times New Roman" w:cs="Times New Roman"/>
          <w:noProof/>
          <w:color w:val="B27E8B"/>
          <w:sz w:val="27"/>
          <w:szCs w:val="27"/>
        </w:rPr>
        <w:drawing>
          <wp:inline distT="0" distB="0" distL="0" distR="0">
            <wp:extent cx="3995420" cy="2524760"/>
            <wp:effectExtent l="19050" t="0" r="5080" b="0"/>
            <wp:docPr id="1" name="Рисунок 1" descr="Упражнения для мышц спины и оса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мышц спины и оса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Упираемся руками в бока и делаем наклоны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– влево, вправо, затем вперед и назад. По 5 раз – в каждую сторону.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Шагаем на месте в течение 2-3 минут, как можно выше поднимая колени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Далее 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Вытягиваем руки вперед, сцепляем пальцы в замочек и тянемся вперед – максимально далеко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. Затем, не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теряя</w:t>
      </w:r>
      <w:proofErr w:type="gram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lastRenderedPageBreak/>
        <w:t>сцепленными ладонями «до потолка». </w:t>
      </w:r>
      <w:r>
        <w:rPr>
          <w:rFonts w:ascii="Times New Roman" w:eastAsia="Times New Roman" w:hAnsi="Times New Roman" w:cs="Times New Roman"/>
          <w:noProof/>
          <w:color w:val="B27E8B"/>
          <w:sz w:val="27"/>
          <w:szCs w:val="27"/>
        </w:rPr>
        <w:drawing>
          <wp:inline distT="0" distB="0" distL="0" distR="0">
            <wp:extent cx="3995420" cy="3110865"/>
            <wp:effectExtent l="19050" t="0" r="5080" b="0"/>
            <wp:docPr id="2" name="Рисунок 2" descr="Упражнения на потягива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на потягива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Выполняем приседания.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Условия: спинку держим прямой, ноги – на ширине плеч, руки можно сцепить за головой в замочек или вытянуть вперед. Число повторов – 10-15.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Отжимаемся.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Лодочка.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Мостик.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 Ложимся на пол (дети, умеющие опускаться на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мостик</w:t>
      </w:r>
      <w:proofErr w:type="gram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Усаживаемся на пол и ножки разводим в стороны.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Сгибаем левую ногу в колене и поднимаем ее вверх, делаем хлопок руками под ней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. Затем повторяем с правой ногой. Далее поднимаем вытянутую левую ногу максимально высоко вверх (хотя бы на 90 градусов относительно пола) и снова 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lastRenderedPageBreak/>
        <w:t>хлопаем в ладоши под ней. Повторяем для правой ноги. </w:t>
      </w:r>
      <w:r>
        <w:rPr>
          <w:rFonts w:ascii="Times New Roman" w:eastAsia="Times New Roman" w:hAnsi="Times New Roman" w:cs="Times New Roman"/>
          <w:noProof/>
          <w:color w:val="B27E8B"/>
          <w:sz w:val="27"/>
          <w:szCs w:val="27"/>
        </w:rPr>
        <w:drawing>
          <wp:inline distT="0" distB="0" distL="0" distR="0">
            <wp:extent cx="3995420" cy="2524760"/>
            <wp:effectExtent l="19050" t="0" r="5080" b="0"/>
            <wp:docPr id="3" name="Рисунок 3" descr="Упражнения для мышц туловищ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мышц туловищ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Ласточка.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Зажимаем между коленками обычный мяч, расправляем плечи, упираемся руками в пояс.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 Теперь медленно приседаем, удерживая спину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ровной</w:t>
      </w:r>
      <w:proofErr w:type="gram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и мяч между коленей. Число повторов – 10-12.</w:t>
      </w:r>
    </w:p>
    <w:p w:rsidR="00E60228" w:rsidRPr="00E60228" w:rsidRDefault="00E60228" w:rsidP="00E60228">
      <w:pPr>
        <w:numPr>
          <w:ilvl w:val="0"/>
          <w:numId w:val="1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color w:val="FF0000"/>
          <w:sz w:val="27"/>
        </w:rPr>
        <w:t>Упираемся руками в пол и «зависаем» над ним в позиции «отжимания».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А 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</w:r>
    </w:p>
    <w:p w:rsidR="00E60228" w:rsidRP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sz w:val="27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E60228" w:rsidRP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noProof/>
          <w:color w:val="B27E8B"/>
          <w:sz w:val="27"/>
          <w:szCs w:val="27"/>
        </w:rPr>
        <w:drawing>
          <wp:inline distT="0" distB="0" distL="0" distR="0">
            <wp:extent cx="3995420" cy="2822575"/>
            <wp:effectExtent l="19050" t="0" r="5080" b="0"/>
            <wp:docPr id="4" name="Рисунок 4" descr="Комплекс упражнений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упражнений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28">
        <w:rPr>
          <w:rFonts w:ascii="Times New Roman" w:eastAsia="Times New Roman" w:hAnsi="Times New Roman" w:cs="Times New Roman"/>
          <w:sz w:val="27"/>
          <w:szCs w:val="27"/>
        </w:rPr>
        <w:br/>
      </w:r>
      <w:bookmarkStart w:id="0" w:name="3"/>
      <w:bookmarkEnd w:id="0"/>
    </w:p>
    <w:p w:rsidR="00E60228" w:rsidRPr="00E60228" w:rsidRDefault="00E60228" w:rsidP="00E60228">
      <w:pPr>
        <w:spacing w:before="751" w:after="50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E60228">
        <w:rPr>
          <w:rFonts w:ascii="Times New Roman" w:eastAsia="Times New Roman" w:hAnsi="Times New Roman" w:cs="Times New Roman"/>
          <w:sz w:val="36"/>
          <w:szCs w:val="36"/>
        </w:rPr>
        <w:lastRenderedPageBreak/>
        <w:t>Мотивация младшего школьника для выполнения ежедневного комплекса гимнастики дома – полезные советы родителям</w:t>
      </w:r>
    </w:p>
    <w:p w:rsidR="00E60228" w:rsidRP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sz w:val="27"/>
          <w:szCs w:val="27"/>
        </w:rPr>
        <w:t>Даже взрослому человеку сложно заставить себя делать зарядку по утрам, что уж говорить про детей – нужно сильно постараться, чтобы приучить ребенка к этому полезному ритуалу. Тут без мотивации не обойтись.</w:t>
      </w:r>
    </w:p>
    <w:p w:rsidR="00E60228" w:rsidRPr="00E60228" w:rsidRDefault="00E60228" w:rsidP="00E60228">
      <w:pPr>
        <w:spacing w:before="751" w:after="50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E60228">
        <w:rPr>
          <w:rFonts w:ascii="Times New Roman" w:eastAsia="Times New Roman" w:hAnsi="Times New Roman" w:cs="Times New Roman"/>
          <w:sz w:val="36"/>
          <w:szCs w:val="36"/>
        </w:rPr>
        <w:t>Где искать эту мотивацию, и как завлечь дитя на зарядку так, чтобы ребенку она была в радость?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Главное правило – делаем зарядку все вместе!</w:t>
      </w:r>
      <w:r w:rsidRPr="00E60228">
        <w:rPr>
          <w:rFonts w:ascii="Times New Roman" w:eastAsia="Times New Roman" w:hAnsi="Times New Roman" w:cs="Times New Roman"/>
          <w:i/>
          <w:iCs/>
          <w:color w:val="333399"/>
          <w:sz w:val="27"/>
        </w:rPr>
        <w:t> 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Ну, если папа категорически отказывается, то уж мама точно должна участвовать в этом процессе.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Включаем бодрую и веселую музыку.</w:t>
      </w:r>
      <w:r w:rsidRPr="00E60228">
        <w:rPr>
          <w:rFonts w:ascii="Times New Roman" w:eastAsia="Times New Roman" w:hAnsi="Times New Roman" w:cs="Times New Roman"/>
          <w:i/>
          <w:iCs/>
          <w:color w:val="333399"/>
          <w:sz w:val="27"/>
        </w:rPr>
        <w:t> 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Делать зарядку в тишине скучно даже взрослому. Музыку пусть выбирает ребенок!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Ищем стимул в каждом конкретном случае.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Например, стимулом для девочки может стать красивая подтянутая фигура на зависть всем, а стимулом для мальчика – рельеф мышц, которым он сможет гордиться. Не меньшим стимулом будет снижение веса, если ребенок полноват.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Ищем тех, кому можно подражать.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 Не создаем кумиров (!), а ищем образец для подражания. Естественно, ищем его не среди </w:t>
      </w:r>
      <w:proofErr w:type="spellStart"/>
      <w:r w:rsidRPr="00E60228">
        <w:rPr>
          <w:rFonts w:ascii="Times New Roman" w:eastAsia="Times New Roman" w:hAnsi="Times New Roman" w:cs="Times New Roman"/>
          <w:sz w:val="27"/>
          <w:szCs w:val="27"/>
        </w:rPr>
        <w:t>блоггерш</w:t>
      </w:r>
      <w:proofErr w:type="spell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E60228">
        <w:rPr>
          <w:rFonts w:ascii="Times New Roman" w:eastAsia="Times New Roman" w:hAnsi="Times New Roman" w:cs="Times New Roman"/>
          <w:sz w:val="27"/>
          <w:szCs w:val="27"/>
        </w:rPr>
        <w:t>блоггеров</w:t>
      </w:r>
      <w:proofErr w:type="spell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с красивыми телами и пустотой в головах, а среди спортсменов или героев кинокартин/фильмов, которые любит ребенок.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Зарядка нужна, чтобы стать сильнее.</w:t>
      </w:r>
      <w:r w:rsidRPr="00E60228">
        <w:rPr>
          <w:rFonts w:ascii="Times New Roman" w:eastAsia="Times New Roman" w:hAnsi="Times New Roman" w:cs="Times New Roman"/>
          <w:i/>
          <w:iCs/>
          <w:color w:val="333399"/>
          <w:sz w:val="27"/>
        </w:rPr>
        <w:t> 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А сильным (сильной) нужно быть, чтобы защищать младшего брата (сестру).</w:t>
      </w:r>
      <w:proofErr w:type="gramEnd"/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Помимо 5 упражнений для разогрева мышц, нужно выбрать еще 5-7 упражнений для непосредственно зарядки.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> Больше для этого возраста не нужно, и сама тренировка должна занимать не более 20 минут (дважды в день). Но важно регулярно менять комплекс упражнений, чтобы ребенку не стало скучно! Поэтому сразу составьте большой список упражнений, из которого вы будете на каждые 2-3 дня выдергивать 5-7 новых.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Чаще разговариваем с ребенком на тему здоровья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: почему так важна зарядка, что она дает, что происходит с организмом без физической активности, и проч. Ищем тематические фильмы и мультфильмы, которые смотрим, конечно же, вместе с ребенком.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Почаще</w:t>
      </w:r>
      <w:proofErr w:type="gram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смотрим кинокартины, в которых добиваются успеха юные спортсмены – нередко именно такие фильмы становятся мощными </w:t>
      </w:r>
      <w:proofErr w:type="spellStart"/>
      <w:r w:rsidRPr="00E60228">
        <w:rPr>
          <w:rFonts w:ascii="Times New Roman" w:eastAsia="Times New Roman" w:hAnsi="Times New Roman" w:cs="Times New Roman"/>
          <w:sz w:val="27"/>
          <w:szCs w:val="27"/>
        </w:rPr>
        <w:t>мотиваторами</w:t>
      </w:r>
      <w:proofErr w:type="spell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для ребенка, чтобы податься в мир спорта.</w:t>
      </w:r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Устройте ребенку спортивный уголок в комнате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. Пусть у него будут личные брусья и кольца, </w:t>
      </w:r>
      <w:proofErr w:type="gramStart"/>
      <w:r w:rsidRPr="00E60228">
        <w:rPr>
          <w:rFonts w:ascii="Times New Roman" w:eastAsia="Times New Roman" w:hAnsi="Times New Roman" w:cs="Times New Roman"/>
          <w:sz w:val="27"/>
          <w:szCs w:val="27"/>
        </w:rPr>
        <w:t>шведская</w:t>
      </w:r>
      <w:proofErr w:type="gramEnd"/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 станка, </w:t>
      </w:r>
      <w:proofErr w:type="spellStart"/>
      <w:r w:rsidRPr="00E60228">
        <w:rPr>
          <w:rFonts w:ascii="Times New Roman" w:eastAsia="Times New Roman" w:hAnsi="Times New Roman" w:cs="Times New Roman"/>
          <w:sz w:val="27"/>
          <w:szCs w:val="27"/>
        </w:rPr>
        <w:t>фитбол</w:t>
      </w:r>
      <w:proofErr w:type="spellEnd"/>
      <w:r w:rsidRPr="00E60228">
        <w:rPr>
          <w:rFonts w:ascii="Times New Roman" w:eastAsia="Times New Roman" w:hAnsi="Times New Roman" w:cs="Times New Roman"/>
          <w:sz w:val="27"/>
          <w:szCs w:val="27"/>
        </w:rPr>
        <w:t>, турник, детские гантели и прочий инвентарь. Наградой за каждый месяц тренировки сделайте поездку в батутный центр, на игровое скалолазание или на иной спорт-аттракцион. </w:t>
      </w:r>
      <w:hyperlink r:id="rId13" w:tgtFrame="_blank" w:history="1">
        <w:r w:rsidRPr="00E60228">
          <w:rPr>
            <w:rFonts w:ascii="Times New Roman" w:eastAsia="Times New Roman" w:hAnsi="Times New Roman" w:cs="Times New Roman"/>
            <w:color w:val="B27E8B"/>
            <w:sz w:val="27"/>
            <w:u w:val="single"/>
          </w:rPr>
          <w:t>Лучшие домашние спортивные комплексы для детей</w:t>
        </w:r>
      </w:hyperlink>
    </w:p>
    <w:p w:rsidR="00E60228" w:rsidRPr="00E60228" w:rsidRDefault="00E60228" w:rsidP="00E60228">
      <w:pPr>
        <w:numPr>
          <w:ilvl w:val="0"/>
          <w:numId w:val="2"/>
        </w:numPr>
        <w:spacing w:after="16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</w:rPr>
        <w:t>Используйте для привлечения ребенка к зарядке его собственные пристрастия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t xml:space="preserve">. Например, если ребенок любит мяч – продумайте комплекс </w:t>
      </w:r>
      <w:r w:rsidRPr="00E60228">
        <w:rPr>
          <w:rFonts w:ascii="Times New Roman" w:eastAsia="Times New Roman" w:hAnsi="Times New Roman" w:cs="Times New Roman"/>
          <w:sz w:val="27"/>
          <w:szCs w:val="27"/>
        </w:rPr>
        <w:lastRenderedPageBreak/>
        <w:t>упражнений с мячом. Любит брусья – проводите зарядку на детской спортивной площадке. И т.д.</w:t>
      </w:r>
    </w:p>
    <w:p w:rsid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60228" w:rsidRP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sz w:val="27"/>
          <w:szCs w:val="27"/>
        </w:rPr>
        <w:t>Помните, что загонять ребенка на зарядку, как на каторгу, нельзя. Важно, чтобы он сам захотел с вами заниматься. Поэтому, в первую очередь, демонстрируем важность зарядки собственным примером.</w:t>
      </w:r>
    </w:p>
    <w:p w:rsidR="00E60228" w:rsidRPr="00E60228" w:rsidRDefault="00E60228" w:rsidP="00E60228">
      <w:pPr>
        <w:spacing w:after="50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60228">
        <w:rPr>
          <w:rFonts w:ascii="Times New Roman" w:eastAsia="Times New Roman" w:hAnsi="Times New Roman" w:cs="Times New Roman"/>
          <w:i/>
          <w:iCs/>
          <w:sz w:val="27"/>
        </w:rPr>
        <w:t xml:space="preserve">Дети в этом возрасте уже отлично соображают и анализируют, и если вы постоянно лежите на диванчике, отращивая </w:t>
      </w:r>
      <w:proofErr w:type="spellStart"/>
      <w:r w:rsidRPr="00E60228">
        <w:rPr>
          <w:rFonts w:ascii="Times New Roman" w:eastAsia="Times New Roman" w:hAnsi="Times New Roman" w:cs="Times New Roman"/>
          <w:i/>
          <w:iCs/>
          <w:sz w:val="27"/>
        </w:rPr>
        <w:t>пузико</w:t>
      </w:r>
      <w:proofErr w:type="spellEnd"/>
      <w:r w:rsidRPr="00E60228">
        <w:rPr>
          <w:rFonts w:ascii="Times New Roman" w:eastAsia="Times New Roman" w:hAnsi="Times New Roman" w:cs="Times New Roman"/>
          <w:i/>
          <w:iCs/>
          <w:sz w:val="27"/>
        </w:rPr>
        <w:t>, то заставить чадо заниматься вы просто не сможете – личный пример действует эффективнее всех других методов.</w:t>
      </w:r>
    </w:p>
    <w:p w:rsidR="00E60228" w:rsidRPr="00E60228" w:rsidRDefault="00E60228" w:rsidP="00E60228">
      <w:pPr>
        <w:spacing w:after="501" w:line="240" w:lineRule="auto"/>
        <w:rPr>
          <w:rFonts w:ascii="Arial" w:eastAsia="Times New Roman" w:hAnsi="Arial" w:cs="Arial"/>
          <w:color w:val="3D2F32"/>
          <w:sz w:val="31"/>
          <w:szCs w:val="31"/>
        </w:rPr>
      </w:pPr>
      <w:r w:rsidRPr="00E6022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00000" w:rsidRDefault="00E60228"/>
    <w:sectPr w:rsidR="00000000" w:rsidSect="00E602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247"/>
    <w:multiLevelType w:val="multilevel"/>
    <w:tmpl w:val="256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5E97"/>
    <w:multiLevelType w:val="multilevel"/>
    <w:tmpl w:val="079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03B04"/>
    <w:multiLevelType w:val="multilevel"/>
    <w:tmpl w:val="7E24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54F55"/>
    <w:multiLevelType w:val="multilevel"/>
    <w:tmpl w:val="41B8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E5F85"/>
    <w:multiLevelType w:val="multilevel"/>
    <w:tmpl w:val="9A5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228"/>
    <w:rsid w:val="00E6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0228"/>
    <w:rPr>
      <w:i/>
      <w:iCs/>
    </w:rPr>
  </w:style>
  <w:style w:type="character" w:styleId="a5">
    <w:name w:val="Hyperlink"/>
    <w:basedOn w:val="a0"/>
    <w:uiPriority w:val="99"/>
    <w:semiHidden/>
    <w:unhideWhenUsed/>
    <w:rsid w:val="00E60228"/>
    <w:rPr>
      <w:color w:val="0000FF"/>
      <w:u w:val="single"/>
    </w:rPr>
  </w:style>
  <w:style w:type="character" w:styleId="a6">
    <w:name w:val="Strong"/>
    <w:basedOn w:val="a0"/>
    <w:uiPriority w:val="22"/>
    <w:qFormat/>
    <w:rsid w:val="00E60228"/>
    <w:rPr>
      <w:b/>
      <w:bCs/>
    </w:rPr>
  </w:style>
  <w:style w:type="paragraph" w:customStyle="1" w:styleId="post-authorheading">
    <w:name w:val="post-author__heading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name">
    <w:name w:val="post-author__name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ratingcomments">
    <w:name w:val="post-rating__comments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haretitle">
    <w:name w:val="post-share__title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2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228"/>
    <w:rPr>
      <w:rFonts w:ascii="Arial" w:eastAsia="Times New Roman" w:hAnsi="Arial" w:cs="Arial"/>
      <w:vanish/>
      <w:sz w:val="16"/>
      <w:szCs w:val="16"/>
    </w:rPr>
  </w:style>
  <w:style w:type="paragraph" w:customStyle="1" w:styleId="subscribetext">
    <w:name w:val="subscribe__text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2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0228"/>
    <w:rPr>
      <w:rFonts w:ascii="Arial" w:eastAsia="Times New Roman" w:hAnsi="Arial" w:cs="Arial"/>
      <w:vanish/>
      <w:sz w:val="16"/>
      <w:szCs w:val="16"/>
    </w:rPr>
  </w:style>
  <w:style w:type="paragraph" w:customStyle="1" w:styleId="relatedheading">
    <w:name w:val="related__heading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heading">
    <w:name w:val="comments__heading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uthor">
    <w:name w:val="comment__author"/>
    <w:basedOn w:val="a0"/>
    <w:rsid w:val="00E60228"/>
  </w:style>
  <w:style w:type="paragraph" w:customStyle="1" w:styleId="formagree">
    <w:name w:val="form__agree"/>
    <w:basedOn w:val="a"/>
    <w:rsid w:val="00E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371">
              <w:marLeft w:val="0"/>
              <w:marRight w:val="0"/>
              <w:marTop w:val="235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</w:div>
          </w:divsChild>
        </w:div>
        <w:div w:id="1304316345">
          <w:marLeft w:val="0"/>
          <w:marRight w:val="0"/>
          <w:marTop w:val="0"/>
          <w:marBottom w:val="939"/>
          <w:divBdr>
            <w:top w:val="single" w:sz="18" w:space="24" w:color="F5EC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014">
              <w:marLeft w:val="0"/>
              <w:marRight w:val="47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289">
                  <w:marLeft w:val="0"/>
                  <w:marRight w:val="0"/>
                  <w:marTop w:val="0"/>
                  <w:marBottom w:val="0"/>
                  <w:divBdr>
                    <w:top w:val="single" w:sz="6" w:space="16" w:color="F5ECE9"/>
                    <w:left w:val="single" w:sz="6" w:space="16" w:color="F5ECE9"/>
                    <w:bottom w:val="single" w:sz="6" w:space="0" w:color="F5ECE9"/>
                    <w:right w:val="single" w:sz="6" w:space="16" w:color="F5ECE9"/>
                  </w:divBdr>
                  <w:divsChild>
                    <w:div w:id="1506360751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503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000">
                  <w:marLeft w:val="0"/>
                  <w:marRight w:val="0"/>
                  <w:marTop w:val="0"/>
                  <w:marBottom w:val="3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2781">
                      <w:marLeft w:val="0"/>
                      <w:marRight w:val="7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583964">
                  <w:marLeft w:val="0"/>
                  <w:marRight w:val="0"/>
                  <w:marTop w:val="0"/>
                  <w:marBottom w:val="4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9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461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735">
                  <w:marLeft w:val="0"/>
                  <w:marRight w:val="-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022">
                      <w:marLeft w:val="0"/>
                      <w:marRight w:val="313"/>
                      <w:marTop w:val="0"/>
                      <w:marBottom w:val="313"/>
                      <w:divBdr>
                        <w:top w:val="single" w:sz="6" w:space="16" w:color="FFFFFF"/>
                        <w:left w:val="single" w:sz="6" w:space="16" w:color="FFFFFF"/>
                        <w:bottom w:val="single" w:sz="6" w:space="16" w:color="FFFFFF"/>
                        <w:right w:val="single" w:sz="6" w:space="16" w:color="FFFFFF"/>
                      </w:divBdr>
                      <w:divsChild>
                        <w:div w:id="3021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890839">
                      <w:marLeft w:val="0"/>
                      <w:marRight w:val="313"/>
                      <w:marTop w:val="0"/>
                      <w:marBottom w:val="313"/>
                      <w:divBdr>
                        <w:top w:val="single" w:sz="6" w:space="16" w:color="FFFFFF"/>
                        <w:left w:val="single" w:sz="6" w:space="16" w:color="FFFFFF"/>
                        <w:bottom w:val="single" w:sz="6" w:space="16" w:color="FFFFFF"/>
                        <w:right w:val="single" w:sz="6" w:space="16" w:color="FFFFFF"/>
                      </w:divBdr>
                      <w:divsChild>
                        <w:div w:id="2620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35227">
                      <w:marLeft w:val="0"/>
                      <w:marRight w:val="313"/>
                      <w:marTop w:val="0"/>
                      <w:marBottom w:val="313"/>
                      <w:divBdr>
                        <w:top w:val="single" w:sz="6" w:space="16" w:color="FFFFFF"/>
                        <w:left w:val="single" w:sz="6" w:space="16" w:color="FFFFFF"/>
                        <w:bottom w:val="single" w:sz="6" w:space="16" w:color="FFFFFF"/>
                        <w:right w:val="single" w:sz="6" w:space="16" w:color="FFFFFF"/>
                      </w:divBdr>
                      <w:divsChild>
                        <w:div w:id="18570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747290">
          <w:marLeft w:val="0"/>
          <w:marRight w:val="0"/>
          <w:marTop w:val="0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174">
              <w:marLeft w:val="0"/>
              <w:marRight w:val="0"/>
              <w:marTop w:val="0"/>
              <w:marBottom w:val="7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940">
                      <w:marLeft w:val="0"/>
                      <w:marRight w:val="-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616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873">
              <w:marLeft w:val="0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753">
                  <w:marLeft w:val="0"/>
                  <w:marRight w:val="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361">
                  <w:marLeft w:val="0"/>
                  <w:marRight w:val="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16969">
              <w:marLeft w:val="0"/>
              <w:marRight w:val="-47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927">
          <w:marLeft w:val="0"/>
          <w:marRight w:val="0"/>
          <w:marTop w:val="0"/>
          <w:marBottom w:val="5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lady.ru/luchshie-sportivnye-kompleksy-dlya-detej-luchshie-modeli-dlya-domashnego-ispol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-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lady.ru/wp-content/uploads/2017/11/domashnyaya-gimnastika-dlya-rebenka-luchshie-uprazhneniya.jpg" TargetMode="External"/><Relationship Id="rId5" Type="http://schemas.openxmlformats.org/officeDocument/2006/relationships/hyperlink" Target="https://www.colady.ru/wp-content/uploads/2017/11/domashnyaya-gimnastika-dlya-rebenka-luchshie-uprazhneniya-3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olady.ru/wp-content/uploads/2017/11/domashnyaya-gimnastika-dlya-rebenka-luchshie-uprazhneniya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2020-04-07T07:07:00Z</dcterms:created>
  <dcterms:modified xsi:type="dcterms:W3CDTF">2020-04-07T07:10:00Z</dcterms:modified>
</cp:coreProperties>
</file>