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FD0" w:rsidRDefault="00861FD0" w:rsidP="00861FD0">
      <w:pPr>
        <w:rPr>
          <w:rFonts w:ascii="Times New Roman" w:eastAsia="Times New Roman" w:hAnsi="Times New Roman" w:cs="Times New Roman"/>
          <w:lang w:eastAsia="ru-RU"/>
        </w:rPr>
      </w:pPr>
      <w:r w:rsidRPr="005F2E15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4744508</wp:posOffset>
            </wp:positionH>
            <wp:positionV relativeFrom="paragraph">
              <wp:posOffset>-87418</wp:posOffset>
            </wp:positionV>
            <wp:extent cx="939800" cy="939800"/>
            <wp:effectExtent l="0" t="0" r="0" b="0"/>
            <wp:wrapNone/>
            <wp:docPr id="2" name="Рисунок 2" descr="Факультет эк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культет экологи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2E15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2162387</wp:posOffset>
            </wp:positionH>
            <wp:positionV relativeFrom="paragraph">
              <wp:posOffset>41910</wp:posOffset>
            </wp:positionV>
            <wp:extent cx="2237106" cy="54800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6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31115</wp:posOffset>
                </wp:positionV>
                <wp:extent cx="1405466" cy="6604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466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61FD0" w:rsidRPr="00861FD0" w:rsidRDefault="00861FD0" w:rsidP="00861FD0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861FD0">
                              <w:rPr>
                                <w:rFonts w:ascii="Helvetica Neue" w:eastAsia="Times New Roman" w:hAnsi="Helvetica Neue" w:cs="Times New Roman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  <w:lang w:eastAsia="ru-RU"/>
                              </w:rPr>
                              <w:t>Томский</w:t>
                            </w:r>
                            <w:r w:rsidRPr="00861FD0">
                              <w:rPr>
                                <w:rFonts w:ascii="Helvetica Neue" w:eastAsia="Times New Roman" w:hAnsi="Helvetica Neue" w:cs="Times New Roman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eastAsia="ru-RU"/>
                              </w:rPr>
                              <w:br/>
                            </w:r>
                            <w:r w:rsidRPr="00861FD0">
                              <w:rPr>
                                <w:rFonts w:ascii="Helvetica Neue" w:eastAsia="Times New Roman" w:hAnsi="Helvetica Neue" w:cs="Times New Roman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  <w:lang w:eastAsia="ru-RU"/>
                              </w:rPr>
                              <w:t>государственный</w:t>
                            </w:r>
                            <w:r w:rsidRPr="00861FD0">
                              <w:rPr>
                                <w:rFonts w:ascii="Helvetica Neue" w:eastAsia="Times New Roman" w:hAnsi="Helvetica Neue" w:cs="Times New Roman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eastAsia="ru-RU"/>
                              </w:rPr>
                              <w:br/>
                            </w:r>
                            <w:r w:rsidRPr="00861FD0">
                              <w:rPr>
                                <w:rFonts w:ascii="Helvetica Neue" w:eastAsia="Times New Roman" w:hAnsi="Helvetica Neue" w:cs="Times New Roman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  <w:lang w:eastAsia="ru-RU"/>
                              </w:rPr>
                              <w:t>университет</w:t>
                            </w:r>
                          </w:p>
                          <w:p w:rsidR="00861FD0" w:rsidRPr="00861FD0" w:rsidRDefault="00861F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29.6pt;margin-top:2.45pt;width:110.65pt;height: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" filled="f" stroked="f" strokeweight=".5pt">
                <v:textbox>
                  <w:txbxContent>
                    <w:p w:rsidR="00861FD0" w:rsidRPr="00861FD0" w:rsidRDefault="00861FD0" w:rsidP="00861FD0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861FD0">
                        <w:rPr>
                          <w:rFonts w:ascii="Helvetica Neue" w:eastAsia="Times New Roman" w:hAnsi="Helvetica Neue" w:cs="Times New Roman"/>
                          <w:b/>
                          <w:bCs/>
                          <w:color w:val="333333"/>
                          <w:sz w:val="20"/>
                          <w:szCs w:val="20"/>
                          <w:shd w:val="clear" w:color="auto" w:fill="FFFFFF"/>
                          <w:lang w:eastAsia="ru-RU"/>
                        </w:rPr>
                        <w:t>Томский</w:t>
                      </w:r>
                      <w:r w:rsidRPr="00861FD0">
                        <w:rPr>
                          <w:rFonts w:ascii="Helvetica Neue" w:eastAsia="Times New Roman" w:hAnsi="Helvetica Neue" w:cs="Times New Roman"/>
                          <w:b/>
                          <w:bCs/>
                          <w:color w:val="333333"/>
                          <w:sz w:val="20"/>
                          <w:szCs w:val="20"/>
                          <w:lang w:eastAsia="ru-RU"/>
                        </w:rPr>
                        <w:br/>
                      </w:r>
                      <w:r w:rsidRPr="00861FD0">
                        <w:rPr>
                          <w:rFonts w:ascii="Helvetica Neue" w:eastAsia="Times New Roman" w:hAnsi="Helvetica Neue" w:cs="Times New Roman"/>
                          <w:b/>
                          <w:bCs/>
                          <w:color w:val="333333"/>
                          <w:sz w:val="20"/>
                          <w:szCs w:val="20"/>
                          <w:shd w:val="clear" w:color="auto" w:fill="FFFFFF"/>
                          <w:lang w:eastAsia="ru-RU"/>
                        </w:rPr>
                        <w:t>государственный</w:t>
                      </w:r>
                      <w:r w:rsidRPr="00861FD0">
                        <w:rPr>
                          <w:rFonts w:ascii="Helvetica Neue" w:eastAsia="Times New Roman" w:hAnsi="Helvetica Neue" w:cs="Times New Roman"/>
                          <w:b/>
                          <w:bCs/>
                          <w:color w:val="333333"/>
                          <w:sz w:val="20"/>
                          <w:szCs w:val="20"/>
                          <w:lang w:eastAsia="ru-RU"/>
                        </w:rPr>
                        <w:br/>
                      </w:r>
                      <w:r w:rsidRPr="00861FD0">
                        <w:rPr>
                          <w:rFonts w:ascii="Helvetica Neue" w:eastAsia="Times New Roman" w:hAnsi="Helvetica Neue" w:cs="Times New Roman"/>
                          <w:b/>
                          <w:bCs/>
                          <w:color w:val="333333"/>
                          <w:sz w:val="20"/>
                          <w:szCs w:val="20"/>
                          <w:shd w:val="clear" w:color="auto" w:fill="FFFFFF"/>
                          <w:lang w:eastAsia="ru-RU"/>
                        </w:rPr>
                        <w:t>университет</w:t>
                      </w:r>
                    </w:p>
                    <w:p w:rsidR="00861FD0" w:rsidRPr="00861FD0" w:rsidRDefault="00861FD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61FD0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-411057</wp:posOffset>
            </wp:positionH>
            <wp:positionV relativeFrom="paragraph">
              <wp:posOffset>-59267</wp:posOffset>
            </wp:positionV>
            <wp:extent cx="734400" cy="828000"/>
            <wp:effectExtent l="0" t="0" r="2540" b="0"/>
            <wp:wrapNone/>
            <wp:docPr id="1" name="Рисунок 1" descr="Глав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1FD0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861FD0">
        <w:rPr>
          <w:rFonts w:ascii="Times New Roman" w:eastAsia="Times New Roman" w:hAnsi="Times New Roman" w:cs="Times New Roman"/>
          <w:lang w:eastAsia="ru-RU"/>
        </w:rPr>
        <w:instrText xml:space="preserve"> INCLUDEPICTURE "/var/folders/bq/_47s20rd6q9fndvqst_lbvlm0000gp/T/com.microsoft.Word/WebArchiveCopyPasteTempFiles/logo.png" \* MERGEFORMATINET </w:instrText>
      </w:r>
      <w:r w:rsidRPr="00861FD0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861FD0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61FD0" w:rsidRPr="00861FD0" w:rsidRDefault="00861FD0" w:rsidP="00861FD0">
      <w:pPr>
        <w:rPr>
          <w:rFonts w:ascii="Times New Roman" w:eastAsia="Times New Roman" w:hAnsi="Times New Roman" w:cs="Times New Roman"/>
          <w:lang w:eastAsia="ru-RU"/>
        </w:rPr>
      </w:pPr>
    </w:p>
    <w:p w:rsidR="005F2E15" w:rsidRPr="005F2E15" w:rsidRDefault="005F2E15" w:rsidP="005F2E15">
      <w:pPr>
        <w:rPr>
          <w:rFonts w:ascii="Times New Roman" w:eastAsia="Times New Roman" w:hAnsi="Times New Roman" w:cs="Times New Roman"/>
          <w:lang w:eastAsia="ru-RU"/>
        </w:rPr>
      </w:pPr>
      <w:r w:rsidRPr="005F2E15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5F2E15">
        <w:rPr>
          <w:rFonts w:ascii="Times New Roman" w:eastAsia="Times New Roman" w:hAnsi="Times New Roman" w:cs="Times New Roman"/>
          <w:lang w:eastAsia="ru-RU"/>
        </w:rPr>
        <w:instrText xml:space="preserve"> INCLUDEPICTURE "/var/folders/bq/_47s20rd6q9fndvqst_lbvlm0000gp/T/com.microsoft.Word/WebArchiveCopyPasteTempFiles/logo_ecol.jpg" \* MERGEFORMATINET </w:instrText>
      </w:r>
      <w:r w:rsidRPr="005F2E15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BC63CA" w:rsidRDefault="00861FD0" w:rsidP="005F2E15">
      <w:pPr>
        <w:ind w:hanging="709"/>
      </w:pPr>
    </w:p>
    <w:p w:rsidR="005F2E15" w:rsidRDefault="005F2E15" w:rsidP="005F2E15">
      <w:pPr>
        <w:ind w:hanging="709"/>
      </w:pPr>
    </w:p>
    <w:p w:rsidR="005F2E15" w:rsidRDefault="005F2E15" w:rsidP="005F2E15">
      <w:pPr>
        <w:ind w:hanging="709"/>
      </w:pPr>
    </w:p>
    <w:p w:rsidR="00861FD0" w:rsidRPr="00861FD0" w:rsidRDefault="00861FD0" w:rsidP="00861FD0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Вниманию учителей и учащихся</w:t>
      </w:r>
      <w:bookmarkStart w:id="0" w:name="_GoBack"/>
      <w:bookmarkEnd w:id="0"/>
      <w:r w:rsidRPr="00861F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8-11 классов!</w:t>
      </w:r>
    </w:p>
    <w:p w:rsidR="005F2E15" w:rsidRPr="00861FD0" w:rsidRDefault="00861FD0" w:rsidP="00861FD0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61F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базе Челябинского государственного университета проводится</w:t>
      </w:r>
      <w:r w:rsidR="005F2E15" w:rsidRPr="00861F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fldChar w:fldCharType="begin"/>
      </w:r>
      <w:r w:rsidR="005F2E15" w:rsidRPr="00861F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instrText xml:space="preserve"> INCLUDEPICTURE "/var/folders/bq/_47s20rd6q9fndvqst_lbvlm0000gp/T/com.microsoft.Word/WebArchiveCopyPasteTempFiles/logo.jpg" \* MERGEFORMATINET </w:instrText>
      </w:r>
      <w:r w:rsidR="005F2E15" w:rsidRPr="00861F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fldChar w:fldCharType="end"/>
      </w:r>
    </w:p>
    <w:p w:rsidR="005F2E15" w:rsidRDefault="005F2E15" w:rsidP="00861FD0"/>
    <w:p w:rsidR="005F2E15" w:rsidRPr="005F2E15" w:rsidRDefault="005F2E15" w:rsidP="005F2E15">
      <w:pPr>
        <w:spacing w:after="270"/>
        <w:jc w:val="center"/>
        <w:rPr>
          <w:rFonts w:ascii="Times New Roman" w:eastAsia="Times New Roman" w:hAnsi="Times New Roman" w:cs="Times New Roman"/>
          <w:color w:val="2D3341"/>
          <w:lang w:eastAsia="ru-RU"/>
        </w:rPr>
      </w:pPr>
      <w:r>
        <w:tab/>
      </w:r>
      <w:r w:rsidRPr="005F2E15">
        <w:rPr>
          <w:rFonts w:ascii="Times New Roman" w:eastAsia="Times New Roman" w:hAnsi="Times New Roman" w:cs="Times New Roman"/>
          <w:b/>
          <w:bCs/>
          <w:color w:val="8B0000"/>
          <w:sz w:val="28"/>
          <w:szCs w:val="28"/>
          <w:lang w:eastAsia="ru-RU"/>
        </w:rPr>
        <w:t>Открытая региональная межвузовская олимпиада вузов Томской области (ОРМО)  </w:t>
      </w:r>
    </w:p>
    <w:p w:rsidR="005F2E15" w:rsidRPr="00861FD0" w:rsidRDefault="00861FD0" w:rsidP="00861FD0">
      <w:pPr>
        <w:spacing w:after="27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61FD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Олимпиада </w:t>
      </w:r>
      <w:r w:rsidR="005F2E15" w:rsidRPr="00861FD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входит в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hyperlink r:id="rId7" w:history="1">
        <w:r w:rsidRPr="00412D39">
          <w:rPr>
            <w:rStyle w:val="a3"/>
            <w:rFonts w:ascii="Times New Roman" w:eastAsia="Times New Roman" w:hAnsi="Times New Roman" w:cs="Times New Roman"/>
            <w:b/>
            <w:bCs/>
            <w:lang w:eastAsia="ru-RU"/>
          </w:rPr>
          <w:t>Перечень олимпиад школьников и их уровней на 2019-20 уч. г.</w:t>
        </w:r>
        <w:r w:rsidRPr="00412D39">
          <w:rPr>
            <w:rStyle w:val="a3"/>
            <w:rFonts w:ascii="Times New Roman" w:eastAsia="Times New Roman" w:hAnsi="Times New Roman" w:cs="Times New Roman"/>
            <w:b/>
            <w:bCs/>
            <w:lang w:eastAsia="ru-RU"/>
          </w:rPr>
          <w:t xml:space="preserve"> (</w:t>
        </w:r>
        <w:r w:rsidRPr="00412D39">
          <w:rPr>
            <w:rStyle w:val="a3"/>
            <w:rFonts w:ascii="Times New Roman" w:eastAsia="Times New Roman" w:hAnsi="Times New Roman" w:cs="Times New Roman"/>
            <w:b/>
            <w:bCs/>
            <w:lang w:eastAsia="ru-RU"/>
          </w:rPr>
          <w:t>http://rsr-olymp.ru</w:t>
        </w:r>
        <w:r w:rsidRPr="00412D39">
          <w:rPr>
            <w:rStyle w:val="a3"/>
            <w:rFonts w:ascii="Times New Roman" w:eastAsia="Times New Roman" w:hAnsi="Times New Roman" w:cs="Times New Roman"/>
            <w:b/>
            <w:bCs/>
            <w:lang w:eastAsia="ru-RU"/>
          </w:rPr>
          <w:t>)​</w:t>
        </w:r>
      </w:hyperlink>
      <w:r w:rsidR="005F2E15" w:rsidRPr="00861FD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(№65 в перечне 3 уровень)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и д</w:t>
      </w:r>
      <w:r w:rsidR="005F2E15" w:rsidRPr="00861FD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ает особые права победителям и призерам для поступления в вузы России.​</w:t>
      </w:r>
    </w:p>
    <w:p w:rsidR="005F2E15" w:rsidRPr="00861FD0" w:rsidRDefault="005F2E15" w:rsidP="00861FD0">
      <w:pPr>
        <w:spacing w:after="270"/>
        <w:ind w:firstLine="709"/>
        <w:jc w:val="both"/>
        <w:rPr>
          <w:rFonts w:ascii="Times New Roman" w:eastAsia="Times New Roman" w:hAnsi="Times New Roman" w:cs="Times New Roman"/>
          <w:color w:val="2D3341"/>
          <w:lang w:eastAsia="ru-RU"/>
        </w:rPr>
      </w:pPr>
      <w:r w:rsidRPr="00861FD0">
        <w:rPr>
          <w:rFonts w:ascii="Times New Roman" w:eastAsia="Times New Roman" w:hAnsi="Times New Roman" w:cs="Times New Roman"/>
          <w:color w:val="000000" w:themeColor="text1"/>
          <w:lang w:eastAsia="ru-RU"/>
        </w:rPr>
        <w:t>ОРМО проводится для обучающихся 8-11 классов образовательных учреждений по предметам: </w:t>
      </w:r>
      <w:r w:rsidRPr="00861FD0">
        <w:rPr>
          <w:rFonts w:ascii="Times New Roman" w:eastAsia="Times New Roman" w:hAnsi="Times New Roman" w:cs="Times New Roman"/>
          <w:b/>
          <w:bCs/>
          <w:color w:val="8B0000"/>
          <w:lang w:eastAsia="ru-RU"/>
        </w:rPr>
        <w:t>ИСТОРИЯ, ЛИТЕРАТУРА, ГЕОГРАФИЯ, ФИЗИКА</w:t>
      </w:r>
      <w:r w:rsidRPr="00861FD0">
        <w:rPr>
          <w:rFonts w:ascii="Times New Roman" w:eastAsia="Times New Roman" w:hAnsi="Times New Roman" w:cs="Times New Roman"/>
          <w:color w:val="8B0000"/>
          <w:lang w:eastAsia="ru-RU"/>
        </w:rPr>
        <w:t>.</w:t>
      </w:r>
    </w:p>
    <w:p w:rsidR="005F2E15" w:rsidRPr="005F2E15" w:rsidRDefault="005F2E15" w:rsidP="00861FD0">
      <w:pPr>
        <w:spacing w:after="270"/>
        <w:ind w:firstLine="709"/>
        <w:jc w:val="both"/>
        <w:rPr>
          <w:rFonts w:ascii="Times New Roman" w:eastAsia="Times New Roman" w:hAnsi="Times New Roman" w:cs="Times New Roman"/>
          <w:color w:val="2D3341"/>
          <w:lang w:eastAsia="ru-RU"/>
        </w:rPr>
      </w:pPr>
      <w:r w:rsidRPr="00861FD0">
        <w:rPr>
          <w:rFonts w:ascii="Times New Roman" w:eastAsia="Times New Roman" w:hAnsi="Times New Roman" w:cs="Times New Roman"/>
          <w:color w:val="000000" w:themeColor="text1"/>
          <w:lang w:eastAsia="ru-RU"/>
        </w:rPr>
        <w:t>Подробную информацию об олимпиадах можно узнать на сайте </w:t>
      </w:r>
      <w:hyperlink r:id="rId8" w:history="1">
        <w:r w:rsidRPr="00861FD0">
          <w:rPr>
            <w:rFonts w:ascii="Times New Roman" w:eastAsia="Times New Roman" w:hAnsi="Times New Roman" w:cs="Times New Roman"/>
            <w:color w:val="891311"/>
            <w:lang w:eastAsia="ru-RU"/>
          </w:rPr>
          <w:t>Томского государственного университета</w:t>
        </w:r>
      </w:hyperlink>
      <w:r w:rsidR="00861FD0" w:rsidRPr="00861FD0">
        <w:rPr>
          <w:rFonts w:ascii="Times New Roman" w:eastAsia="Times New Roman" w:hAnsi="Times New Roman" w:cs="Times New Roman"/>
          <w:color w:val="891311"/>
          <w:lang w:eastAsia="ru-RU"/>
        </w:rPr>
        <w:t xml:space="preserve"> </w:t>
      </w:r>
      <w:r w:rsidR="00861FD0">
        <w:rPr>
          <w:rFonts w:ascii="Times New Roman" w:eastAsia="Times New Roman" w:hAnsi="Times New Roman" w:cs="Times New Roman"/>
          <w:color w:val="891311"/>
          <w:u w:val="single"/>
          <w:lang w:eastAsia="ru-RU"/>
        </w:rPr>
        <w:t>(</w:t>
      </w:r>
      <w:proofErr w:type="spellStart"/>
      <w:r w:rsidR="00861FD0" w:rsidRPr="00861FD0">
        <w:rPr>
          <w:rFonts w:ascii="Times New Roman" w:eastAsia="Times New Roman" w:hAnsi="Times New Roman" w:cs="Times New Roman"/>
          <w:color w:val="891311"/>
          <w:u w:val="single"/>
          <w:lang w:eastAsia="ru-RU"/>
        </w:rPr>
        <w:t>http</w:t>
      </w:r>
      <w:proofErr w:type="spellEnd"/>
      <w:r w:rsidR="00861FD0" w:rsidRPr="00861FD0">
        <w:rPr>
          <w:rFonts w:ascii="Times New Roman" w:eastAsia="Times New Roman" w:hAnsi="Times New Roman" w:cs="Times New Roman"/>
          <w:color w:val="891311"/>
          <w:u w:val="single"/>
          <w:lang w:eastAsia="ru-RU"/>
        </w:rPr>
        <w:t>://abiturient.tsu.ru/</w:t>
      </w:r>
      <w:proofErr w:type="spellStart"/>
      <w:r w:rsidR="00861FD0" w:rsidRPr="00861FD0">
        <w:rPr>
          <w:rFonts w:ascii="Times New Roman" w:eastAsia="Times New Roman" w:hAnsi="Times New Roman" w:cs="Times New Roman"/>
          <w:color w:val="891311"/>
          <w:u w:val="single"/>
          <w:lang w:eastAsia="ru-RU"/>
        </w:rPr>
        <w:t>ru</w:t>
      </w:r>
      <w:proofErr w:type="spellEnd"/>
      <w:r w:rsidR="00861FD0" w:rsidRPr="00861FD0">
        <w:rPr>
          <w:rFonts w:ascii="Times New Roman" w:eastAsia="Times New Roman" w:hAnsi="Times New Roman" w:cs="Times New Roman"/>
          <w:color w:val="891311"/>
          <w:u w:val="single"/>
          <w:lang w:eastAsia="ru-RU"/>
        </w:rPr>
        <w:t>/</w:t>
      </w:r>
      <w:proofErr w:type="spellStart"/>
      <w:r w:rsidR="00861FD0" w:rsidRPr="00861FD0">
        <w:rPr>
          <w:rFonts w:ascii="Times New Roman" w:eastAsia="Times New Roman" w:hAnsi="Times New Roman" w:cs="Times New Roman"/>
          <w:color w:val="891311"/>
          <w:u w:val="single"/>
          <w:lang w:eastAsia="ru-RU"/>
        </w:rPr>
        <w:t>content</w:t>
      </w:r>
      <w:proofErr w:type="spellEnd"/>
      <w:r w:rsidR="00861FD0" w:rsidRPr="00861FD0">
        <w:rPr>
          <w:rFonts w:ascii="Times New Roman" w:eastAsia="Times New Roman" w:hAnsi="Times New Roman" w:cs="Times New Roman"/>
          <w:color w:val="891311"/>
          <w:u w:val="single"/>
          <w:lang w:eastAsia="ru-RU"/>
        </w:rPr>
        <w:t>/</w:t>
      </w:r>
      <w:proofErr w:type="spellStart"/>
      <w:r w:rsidR="00861FD0" w:rsidRPr="00861FD0">
        <w:rPr>
          <w:rFonts w:ascii="Times New Roman" w:eastAsia="Times New Roman" w:hAnsi="Times New Roman" w:cs="Times New Roman"/>
          <w:color w:val="891311"/>
          <w:u w:val="single"/>
          <w:lang w:eastAsia="ru-RU"/>
        </w:rPr>
        <w:t>ormo</w:t>
      </w:r>
      <w:proofErr w:type="spellEnd"/>
      <w:r w:rsidR="00861FD0">
        <w:rPr>
          <w:rFonts w:ascii="Times New Roman" w:eastAsia="Times New Roman" w:hAnsi="Times New Roman" w:cs="Times New Roman"/>
          <w:color w:val="891311"/>
          <w:u w:val="single"/>
          <w:lang w:eastAsia="ru-RU"/>
        </w:rPr>
        <w:t>)</w:t>
      </w:r>
    </w:p>
    <w:p w:rsidR="005F2E15" w:rsidRPr="005F2E15" w:rsidRDefault="005F2E15" w:rsidP="005F2E15">
      <w:pPr>
        <w:spacing w:after="270"/>
        <w:rPr>
          <w:rFonts w:ascii="Times New Roman" w:eastAsia="Times New Roman" w:hAnsi="Times New Roman" w:cs="Times New Roman"/>
          <w:color w:val="2D3341"/>
          <w:lang w:eastAsia="ru-RU"/>
        </w:rPr>
      </w:pPr>
      <w:r w:rsidRPr="00861FD0">
        <w:rPr>
          <w:rFonts w:ascii="Times New Roman" w:eastAsia="Times New Roman" w:hAnsi="Times New Roman" w:cs="Times New Roman"/>
          <w:color w:val="000000" w:themeColor="text1"/>
          <w:lang w:eastAsia="ru-RU"/>
        </w:rPr>
        <w:t>Олимпиады проводятся в 2 этапа </w:t>
      </w:r>
      <w:r w:rsidRPr="005F2E15">
        <w:rPr>
          <w:rFonts w:ascii="Times New Roman" w:eastAsia="Times New Roman" w:hAnsi="Times New Roman" w:cs="Times New Roman"/>
          <w:color w:val="8B0000"/>
          <w:lang w:eastAsia="ru-RU"/>
        </w:rPr>
        <w:t>ОЧНО</w:t>
      </w:r>
      <w:r w:rsidRPr="005F2E15">
        <w:rPr>
          <w:rFonts w:ascii="Times New Roman" w:eastAsia="Times New Roman" w:hAnsi="Times New Roman" w:cs="Times New Roman"/>
          <w:color w:val="2D3341"/>
          <w:lang w:eastAsia="ru-RU"/>
        </w:rPr>
        <w:t>: </w:t>
      </w:r>
      <w:r w:rsidRPr="00861FD0">
        <w:rPr>
          <w:rFonts w:ascii="Times New Roman" w:eastAsia="Times New Roman" w:hAnsi="Times New Roman" w:cs="Times New Roman"/>
          <w:color w:val="000000" w:themeColor="text1"/>
          <w:lang w:eastAsia="ru-RU"/>
        </w:rPr>
        <w:t>отборочный ​​и заключительный.</w:t>
      </w:r>
    </w:p>
    <w:p w:rsidR="005F2E15" w:rsidRDefault="005F2E15" w:rsidP="005F2E15">
      <w:pPr>
        <w:tabs>
          <w:tab w:val="left" w:pos="1613"/>
        </w:tabs>
        <w:rPr>
          <w:rFonts w:ascii="Times New Roman" w:eastAsia="Times New Roman" w:hAnsi="Times New Roman" w:cs="Times New Roman"/>
          <w:b/>
          <w:bCs/>
          <w:color w:val="2D3341"/>
          <w:lang w:eastAsia="ru-RU"/>
        </w:rPr>
      </w:pPr>
      <w:r w:rsidRPr="005F2E15">
        <w:rPr>
          <w:rFonts w:ascii="Times New Roman" w:eastAsia="Times New Roman" w:hAnsi="Times New Roman" w:cs="Times New Roman"/>
          <w:b/>
          <w:bCs/>
          <w:color w:val="2D3341"/>
          <w:lang w:eastAsia="ru-RU"/>
        </w:rPr>
        <w:t>ОТБОРОЧНЫЙ ЭТАП</w:t>
      </w:r>
    </w:p>
    <w:p w:rsidR="005F2E15" w:rsidRDefault="005F2E15" w:rsidP="005F2E15">
      <w:pPr>
        <w:tabs>
          <w:tab w:val="left" w:pos="1613"/>
        </w:tabs>
        <w:rPr>
          <w:rFonts w:ascii="Times New Roman" w:eastAsia="Times New Roman" w:hAnsi="Times New Roman" w:cs="Times New Roman"/>
          <w:b/>
          <w:bCs/>
          <w:color w:val="2D3341"/>
          <w:lang w:eastAsia="ru-RU"/>
        </w:rPr>
      </w:pPr>
    </w:p>
    <w:p w:rsidR="005F2E15" w:rsidRDefault="005F2E15" w:rsidP="005F2E15">
      <w:pPr>
        <w:tabs>
          <w:tab w:val="left" w:pos="1613"/>
        </w:tabs>
      </w:pPr>
      <w:r w:rsidRPr="005F2E15">
        <w:rPr>
          <w:noProof/>
        </w:rPr>
        <w:drawing>
          <wp:inline distT="0" distB="0" distL="0" distR="0" wp14:anchorId="78A338BC" wp14:editId="15AD7D12">
            <wp:extent cx="5936615" cy="1557020"/>
            <wp:effectExtent l="0" t="0" r="0" b="4445"/>
            <wp:docPr id="3" name="Рисунок 3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155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E15" w:rsidRDefault="005F2E15" w:rsidP="005F2E15">
      <w:pPr>
        <w:tabs>
          <w:tab w:val="left" w:pos="1613"/>
        </w:tabs>
      </w:pPr>
    </w:p>
    <w:p w:rsidR="005F2E15" w:rsidRPr="00861FD0" w:rsidRDefault="005F2E15" w:rsidP="005F2E15">
      <w:pPr>
        <w:spacing w:after="27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61FD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Начало регистрации на олимпиады в 9.30</w:t>
      </w:r>
      <w:r w:rsidR="00861FD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ч.</w:t>
      </w:r>
    </w:p>
    <w:p w:rsidR="005F2E15" w:rsidRPr="00861FD0" w:rsidRDefault="005F2E15" w:rsidP="005F2E15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861FD0">
        <w:rPr>
          <w:rFonts w:ascii="Times New Roman" w:eastAsia="Times New Roman" w:hAnsi="Times New Roman" w:cs="Times New Roman"/>
          <w:color w:val="333333"/>
          <w:lang w:eastAsia="ru-RU"/>
        </w:rPr>
        <w:t>​</w:t>
      </w:r>
      <w:r w:rsidRPr="00861FD0">
        <w:rPr>
          <w:rFonts w:ascii="Times New Roman" w:eastAsia="Times New Roman" w:hAnsi="Times New Roman" w:cs="Times New Roman"/>
          <w:color w:val="8B0000"/>
          <w:lang w:eastAsia="ru-RU"/>
        </w:rPr>
        <w:t> </w:t>
      </w:r>
      <w:r w:rsidR="00861FD0">
        <w:rPr>
          <w:rFonts w:ascii="Times New Roman" w:eastAsia="Times New Roman" w:hAnsi="Times New Roman" w:cs="Times New Roman"/>
          <w:color w:val="8B0000"/>
          <w:lang w:eastAsia="ru-RU"/>
        </w:rPr>
        <w:t>С собой н</w:t>
      </w:r>
      <w:r w:rsidRPr="00861FD0">
        <w:rPr>
          <w:rFonts w:ascii="Times New Roman" w:eastAsia="Times New Roman" w:hAnsi="Times New Roman" w:cs="Times New Roman"/>
          <w:color w:val="8B0000"/>
          <w:lang w:eastAsia="ru-RU"/>
        </w:rPr>
        <w:t>еобходимо принести: </w:t>
      </w:r>
    </w:p>
    <w:p w:rsidR="005F2E15" w:rsidRPr="00861FD0" w:rsidRDefault="005F2E15" w:rsidP="005F2E15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861FD0">
        <w:rPr>
          <w:rFonts w:ascii="Times New Roman" w:eastAsia="Times New Roman" w:hAnsi="Times New Roman" w:cs="Times New Roman"/>
          <w:color w:val="333333"/>
          <w:lang w:eastAsia="ru-RU"/>
        </w:rPr>
        <w:t xml:space="preserve">1. Документ, удостоверяющий личность (паспорт, </w:t>
      </w:r>
      <w:proofErr w:type="spellStart"/>
      <w:r w:rsidRPr="00861FD0">
        <w:rPr>
          <w:rFonts w:ascii="Times New Roman" w:eastAsia="Times New Roman" w:hAnsi="Times New Roman" w:cs="Times New Roman"/>
          <w:color w:val="333333"/>
          <w:lang w:eastAsia="ru-RU"/>
        </w:rPr>
        <w:t>св</w:t>
      </w:r>
      <w:proofErr w:type="spellEnd"/>
      <w:r w:rsidRPr="00861FD0">
        <w:rPr>
          <w:rFonts w:ascii="Times New Roman" w:eastAsia="Times New Roman" w:hAnsi="Times New Roman" w:cs="Times New Roman"/>
          <w:color w:val="333333"/>
          <w:lang w:eastAsia="ru-RU"/>
        </w:rPr>
        <w:t>-во о рождении).</w:t>
      </w:r>
    </w:p>
    <w:p w:rsidR="005F2E15" w:rsidRPr="00861FD0" w:rsidRDefault="005F2E15" w:rsidP="005F2E15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861FD0">
        <w:rPr>
          <w:rFonts w:ascii="Times New Roman" w:eastAsia="Times New Roman" w:hAnsi="Times New Roman" w:cs="Times New Roman"/>
          <w:color w:val="333333"/>
          <w:lang w:eastAsia="ru-RU"/>
        </w:rPr>
        <w:t xml:space="preserve">2. Заполненное согласие на обработку персональных данных </w:t>
      </w:r>
      <w:r w:rsidR="00861FD0">
        <w:rPr>
          <w:rFonts w:ascii="Times New Roman" w:eastAsia="Times New Roman" w:hAnsi="Times New Roman" w:cs="Times New Roman"/>
          <w:color w:val="333333"/>
          <w:lang w:eastAsia="ru-RU"/>
        </w:rPr>
        <w:t>(см. вложение 3)</w:t>
      </w:r>
      <w:r w:rsidRPr="00861FD0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5F2E15" w:rsidRPr="00861FD0" w:rsidRDefault="005F2E15" w:rsidP="00861FD0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861FD0">
        <w:rPr>
          <w:rFonts w:ascii="Times New Roman" w:eastAsia="Times New Roman" w:hAnsi="Times New Roman" w:cs="Times New Roman"/>
          <w:color w:val="333333"/>
          <w:lang w:eastAsia="ru-RU"/>
        </w:rPr>
        <w:t>3. Справку из образовательного учреждения  (для обучающихся в11 классе). </w:t>
      </w:r>
    </w:p>
    <w:p w:rsidR="00861FD0" w:rsidRDefault="00861FD0" w:rsidP="00861FD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5F2E15" w:rsidRPr="00861FD0" w:rsidRDefault="005F2E15" w:rsidP="00861FD0">
      <w:pPr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61FD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По всем вопросам можно обращаться  в  Челябинский государственный университет</w:t>
      </w:r>
      <w:r w:rsidR="00861FD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:</w:t>
      </w:r>
    </w:p>
    <w:p w:rsidR="005F2E15" w:rsidRPr="00861FD0" w:rsidRDefault="005F2E15" w:rsidP="00861FD0">
      <w:pPr>
        <w:jc w:val="center"/>
        <w:rPr>
          <w:rFonts w:ascii="OfficinaSans" w:eastAsia="Times New Roman" w:hAnsi="OfficinaSans" w:cs="Times New Roman"/>
          <w:color w:val="000000" w:themeColor="text1"/>
          <w:lang w:eastAsia="ru-RU"/>
        </w:rPr>
      </w:pPr>
      <w:r w:rsidRPr="00861FD0">
        <w:rPr>
          <w:rFonts w:ascii="OfficinaSans" w:eastAsia="Times New Roman" w:hAnsi="OfficinaSans" w:cs="Times New Roman"/>
          <w:b/>
          <w:bCs/>
          <w:color w:val="000000" w:themeColor="text1"/>
          <w:lang w:eastAsia="ru-RU"/>
        </w:rPr>
        <w:t>г. Челябинск, ул. Братьев Кашириных, 129, ауд. А-24</w:t>
      </w:r>
    </w:p>
    <w:p w:rsidR="005F2E15" w:rsidRPr="00861FD0" w:rsidRDefault="005F2E15" w:rsidP="005F2E15">
      <w:pPr>
        <w:jc w:val="center"/>
        <w:rPr>
          <w:rFonts w:ascii="OfficinaSans" w:eastAsia="Times New Roman" w:hAnsi="OfficinaSans" w:cs="Times New Roman"/>
          <w:color w:val="000000" w:themeColor="text1"/>
          <w:lang w:eastAsia="ru-RU"/>
        </w:rPr>
      </w:pPr>
      <w:r w:rsidRPr="00861FD0">
        <w:rPr>
          <w:rFonts w:ascii="OfficinaSans" w:eastAsia="Times New Roman" w:hAnsi="OfficinaSans" w:cs="Times New Roman"/>
          <w:b/>
          <w:bCs/>
          <w:color w:val="000000" w:themeColor="text1"/>
          <w:lang w:eastAsia="ru-RU"/>
        </w:rPr>
        <w:t>Телефон: (351) 799-72-40, 799-72-43.</w:t>
      </w:r>
    </w:p>
    <w:p w:rsidR="005F2E15" w:rsidRPr="00861FD0" w:rsidRDefault="00861FD0" w:rsidP="005F2E15">
      <w:pPr>
        <w:jc w:val="center"/>
        <w:rPr>
          <w:rFonts w:ascii="OfficinaSans" w:eastAsia="Times New Roman" w:hAnsi="OfficinaSans" w:cs="Times New Roman"/>
          <w:color w:val="000000" w:themeColor="text1"/>
          <w:lang w:eastAsia="ru-RU"/>
        </w:rPr>
      </w:pPr>
      <w:hyperlink r:id="rId10" w:history="1">
        <w:r w:rsidRPr="00412D39">
          <w:rPr>
            <w:rStyle w:val="a3"/>
            <w:rFonts w:ascii="OfficinaSans" w:eastAsia="Times New Roman" w:hAnsi="OfficinaSans" w:cs="Times New Roman"/>
            <w:lang w:eastAsia="ru-RU"/>
          </w:rPr>
          <w:t>https://www.csu.ru/studying/pre-university-education/ormo.aspx</w:t>
        </w:r>
      </w:hyperlink>
      <w:r>
        <w:rPr>
          <w:rFonts w:ascii="OfficinaSans" w:eastAsia="Times New Roman" w:hAnsi="OfficinaSans" w:cs="Times New Roman"/>
          <w:color w:val="000000" w:themeColor="text1"/>
          <w:lang w:eastAsia="ru-RU"/>
        </w:rPr>
        <w:t xml:space="preserve"> </w:t>
      </w:r>
    </w:p>
    <w:p w:rsidR="00861FD0" w:rsidRPr="00861FD0" w:rsidRDefault="005F2E15" w:rsidP="00861FD0">
      <w:pPr>
        <w:ind w:left="-426"/>
        <w:jc w:val="center"/>
        <w:rPr>
          <w:rFonts w:ascii="OfficinaSans" w:eastAsia="Times New Roman" w:hAnsi="OfficinaSans" w:cs="Times New Roman"/>
          <w:color w:val="000000" w:themeColor="text1"/>
          <w:lang w:eastAsia="ru-RU"/>
        </w:rPr>
      </w:pPr>
      <w:r w:rsidRPr="00861FD0">
        <w:rPr>
          <w:rFonts w:ascii="OfficinaSans" w:eastAsia="Times New Roman" w:hAnsi="OfficinaSans" w:cs="Times New Roman"/>
          <w:b/>
          <w:bCs/>
          <w:color w:val="000000" w:themeColor="text1"/>
          <w:lang w:eastAsia="ru-RU"/>
        </w:rPr>
        <w:t>E-</w:t>
      </w:r>
      <w:proofErr w:type="spellStart"/>
      <w:r w:rsidRPr="00861FD0">
        <w:rPr>
          <w:rFonts w:ascii="OfficinaSans" w:eastAsia="Times New Roman" w:hAnsi="OfficinaSans" w:cs="Times New Roman"/>
          <w:b/>
          <w:bCs/>
          <w:color w:val="000000" w:themeColor="text1"/>
          <w:lang w:eastAsia="ru-RU"/>
        </w:rPr>
        <w:t>mail</w:t>
      </w:r>
      <w:proofErr w:type="spellEnd"/>
      <w:r w:rsidRPr="00861FD0">
        <w:rPr>
          <w:rFonts w:ascii="OfficinaSans" w:eastAsia="Times New Roman" w:hAnsi="OfficinaSans" w:cs="Times New Roman"/>
          <w:b/>
          <w:bCs/>
          <w:color w:val="000000" w:themeColor="text1"/>
          <w:lang w:eastAsia="ru-RU"/>
        </w:rPr>
        <w:t>: cendov@csu.ru</w:t>
      </w:r>
    </w:p>
    <w:sectPr w:rsidR="00861FD0" w:rsidRPr="00861FD0" w:rsidSect="00861FD0">
      <w:pgSz w:w="11900" w:h="16840"/>
      <w:pgMar w:top="1134" w:right="850" w:bottom="5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Officina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15"/>
    <w:rsid w:val="002D6AF6"/>
    <w:rsid w:val="004E3BF2"/>
    <w:rsid w:val="005F2E15"/>
    <w:rsid w:val="0086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C48E0"/>
  <w15:chartTrackingRefBased/>
  <w15:docId w15:val="{AF204B01-ECD4-8D4F-9F59-E66A0183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2E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2E15"/>
  </w:style>
  <w:style w:type="paragraph" w:styleId="a4">
    <w:name w:val="Normal (Web)"/>
    <w:basedOn w:val="a"/>
    <w:uiPriority w:val="99"/>
    <w:semiHidden/>
    <w:unhideWhenUsed/>
    <w:rsid w:val="005F2E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ms-rteforecolor-1">
    <w:name w:val="ms-rteforecolor-1"/>
    <w:basedOn w:val="a0"/>
    <w:rsid w:val="005F2E15"/>
  </w:style>
  <w:style w:type="character" w:styleId="a5">
    <w:name w:val="Strong"/>
    <w:basedOn w:val="a0"/>
    <w:uiPriority w:val="22"/>
    <w:qFormat/>
    <w:rsid w:val="005F2E15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861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42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716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dotted" w:sz="12" w:space="11" w:color="9A9A9A"/>
                        <w:right w:val="none" w:sz="0" w:space="0" w:color="auto"/>
                      </w:divBdr>
                    </w:div>
                  </w:divsChild>
                </w:div>
                <w:div w:id="6393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5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3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40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107259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iturient.tsu.ru/ru/content/orm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&#1055;&#1077;&#1088;&#1077;&#1095;&#1077;&#1085;&#1100;%20&#1086;&#1083;&#1080;&#1084;&#1087;&#1080;&#1072;&#1076;%20&#1096;&#1082;&#1086;&#1083;&#1100;&#1085;&#1080;&#1082;&#1086;&#1074;%20&#1080;%20&#1080;&#1093;%20&#1091;&#1088;&#1086;&#1074;&#1085;&#1077;&#1081;%20&#1085;&#1072;%202019-20%20&#1091;&#1095;.%20&#1075;.%20(http://rsr-olymp.ru)&#8203;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www.csu.ru/studying/pre-university-education/ormo.aspx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Варфоломеев</dc:creator>
  <cp:keywords/>
  <dc:description/>
  <cp:lastModifiedBy>Валерий Варфоломеев</cp:lastModifiedBy>
  <cp:revision>2</cp:revision>
  <dcterms:created xsi:type="dcterms:W3CDTF">2019-11-09T17:18:00Z</dcterms:created>
  <dcterms:modified xsi:type="dcterms:W3CDTF">2019-11-10T12:08:00Z</dcterms:modified>
</cp:coreProperties>
</file>